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1A0" w:rsidRPr="0019313C" w:rsidRDefault="006521A0" w:rsidP="00117F38">
      <w:pPr>
        <w:jc w:val="center"/>
        <w:rPr>
          <w:rFonts w:ascii="標楷體" w:eastAsia="標楷體" w:hAnsi="標楷體"/>
          <w:sz w:val="28"/>
          <w:szCs w:val="28"/>
        </w:rPr>
      </w:pPr>
      <w:r w:rsidRPr="0019313C">
        <w:rPr>
          <w:rFonts w:ascii="標楷體" w:eastAsia="標楷體" w:hAnsi="標楷體" w:hint="eastAsia"/>
          <w:sz w:val="28"/>
          <w:szCs w:val="28"/>
        </w:rPr>
        <w:t>國立屏東科技大學員工子女非營利幼兒園</w:t>
      </w:r>
      <w:r w:rsidR="00117F38" w:rsidRPr="00117F38">
        <w:rPr>
          <w:rFonts w:ascii="標楷體" w:eastAsia="標楷體" w:hAnsi="標楷體" w:hint="eastAsia"/>
          <w:sz w:val="28"/>
          <w:szCs w:val="28"/>
        </w:rPr>
        <w:t>教師、教保員甄選</w:t>
      </w:r>
      <w:r w:rsidR="00117F38">
        <w:rPr>
          <w:rFonts w:ascii="標楷體" w:eastAsia="標楷體" w:hAnsi="標楷體" w:hint="eastAsia"/>
          <w:sz w:val="28"/>
          <w:szCs w:val="28"/>
        </w:rPr>
        <w:t>公告</w:t>
      </w:r>
    </w:p>
    <w:p w:rsidR="00B73FF1" w:rsidRPr="00B73FF1" w:rsidRDefault="00B73FF1" w:rsidP="00B73FF1">
      <w:pPr>
        <w:pStyle w:val="a3"/>
        <w:numPr>
          <w:ilvl w:val="0"/>
          <w:numId w:val="1"/>
        </w:numPr>
        <w:ind w:leftChars="0"/>
        <w:rPr>
          <w:rFonts w:ascii="標楷體" w:eastAsia="標楷體" w:hAnsi="標楷體"/>
        </w:rPr>
      </w:pPr>
      <w:r w:rsidRPr="00B73FF1">
        <w:rPr>
          <w:rFonts w:ascii="標楷體" w:eastAsia="標楷體" w:hAnsi="標楷體" w:hint="eastAsia"/>
        </w:rPr>
        <w:t>依據：幼兒教育及照顧法、教保服務人員條例、幼兒園不適任教保服務人員之通報與資訊蒐集及查詢等相關法令規章辦理。</w:t>
      </w:r>
    </w:p>
    <w:p w:rsidR="006521A0" w:rsidRPr="00663F3D" w:rsidRDefault="006521A0" w:rsidP="00663F3D">
      <w:pPr>
        <w:pStyle w:val="a3"/>
        <w:numPr>
          <w:ilvl w:val="0"/>
          <w:numId w:val="1"/>
        </w:numPr>
        <w:ind w:leftChars="0"/>
        <w:rPr>
          <w:rFonts w:ascii="標楷體" w:eastAsia="標楷體" w:hAnsi="標楷體"/>
        </w:rPr>
      </w:pPr>
      <w:r w:rsidRPr="00663F3D">
        <w:rPr>
          <w:rFonts w:ascii="標楷體" w:eastAsia="標楷體" w:hAnsi="標楷體" w:hint="eastAsia"/>
        </w:rPr>
        <w:t>需用人員：教師(或教保員)1名</w:t>
      </w:r>
    </w:p>
    <w:p w:rsidR="00663F3D" w:rsidRDefault="006521A0" w:rsidP="00663F3D">
      <w:pPr>
        <w:pStyle w:val="a3"/>
        <w:numPr>
          <w:ilvl w:val="0"/>
          <w:numId w:val="1"/>
        </w:numPr>
        <w:ind w:leftChars="0"/>
        <w:rPr>
          <w:rFonts w:ascii="標楷體" w:eastAsia="標楷體" w:hAnsi="標楷體"/>
        </w:rPr>
      </w:pPr>
      <w:r w:rsidRPr="00663F3D">
        <w:rPr>
          <w:rFonts w:ascii="標楷體" w:eastAsia="標楷體" w:hAnsi="標楷體" w:hint="eastAsia"/>
        </w:rPr>
        <w:t>資格條件：</w:t>
      </w:r>
    </w:p>
    <w:p w:rsidR="006521A0" w:rsidRPr="00016AC4" w:rsidRDefault="006521A0" w:rsidP="00B73FF1">
      <w:pPr>
        <w:pStyle w:val="a3"/>
        <w:numPr>
          <w:ilvl w:val="3"/>
          <w:numId w:val="3"/>
        </w:numPr>
        <w:ind w:leftChars="0" w:left="851" w:hanging="284"/>
        <w:rPr>
          <w:rFonts w:ascii="標楷體" w:eastAsia="標楷體" w:hAnsi="標楷體"/>
          <w:sz w:val="28"/>
          <w:szCs w:val="28"/>
        </w:rPr>
      </w:pPr>
      <w:r w:rsidRPr="00663F3D">
        <w:rPr>
          <w:rFonts w:ascii="標楷體" w:eastAsia="標楷體" w:hAnsi="標楷體" w:hint="eastAsia"/>
        </w:rPr>
        <w:t>大學幼保</w:t>
      </w:r>
      <w:bookmarkStart w:id="0" w:name="_GoBack"/>
      <w:bookmarkEnd w:id="0"/>
      <w:r w:rsidRPr="00663F3D">
        <w:rPr>
          <w:rFonts w:ascii="標楷體" w:eastAsia="標楷體" w:hAnsi="標楷體" w:hint="eastAsia"/>
        </w:rPr>
        <w:t>相關科系畢業</w:t>
      </w:r>
      <w:r w:rsidR="000E0D76">
        <w:rPr>
          <w:rFonts w:ascii="標楷體" w:eastAsia="標楷體" w:hAnsi="標楷體" w:hint="eastAsia"/>
        </w:rPr>
        <w:t>，</w:t>
      </w:r>
      <w:r w:rsidR="00016AC4" w:rsidRPr="00016AC4">
        <w:rPr>
          <w:rFonts w:ascii="標楷體" w:eastAsia="標楷體" w:hAnsi="標楷體"/>
          <w:szCs w:val="24"/>
          <w:shd w:val="clear" w:color="auto" w:fill="FFFFFF"/>
        </w:rPr>
        <w:t>具教保員資格者</w:t>
      </w:r>
      <w:r w:rsidR="00016AC4">
        <w:rPr>
          <w:rFonts w:ascii="標楷體" w:eastAsia="標楷體" w:hAnsi="標楷體" w:hint="eastAsia"/>
          <w:szCs w:val="24"/>
          <w:shd w:val="clear" w:color="auto" w:fill="FFFFFF"/>
        </w:rPr>
        <w:t>。</w:t>
      </w:r>
    </w:p>
    <w:p w:rsidR="006521A0" w:rsidRPr="00663F3D" w:rsidRDefault="006521A0" w:rsidP="00B73FF1">
      <w:pPr>
        <w:pStyle w:val="a3"/>
        <w:numPr>
          <w:ilvl w:val="3"/>
          <w:numId w:val="3"/>
        </w:numPr>
        <w:ind w:leftChars="0" w:left="851" w:hanging="284"/>
        <w:rPr>
          <w:rFonts w:ascii="標楷體" w:eastAsia="標楷體" w:hAnsi="標楷體"/>
        </w:rPr>
      </w:pPr>
      <w:r w:rsidRPr="00663F3D">
        <w:rPr>
          <w:rFonts w:ascii="標楷體" w:eastAsia="標楷體" w:hAnsi="標楷體" w:hint="eastAsia"/>
        </w:rPr>
        <w:t>善於文書處理、溝通、認真負責且具耐心有活力</w:t>
      </w:r>
    </w:p>
    <w:p w:rsidR="00663F3D" w:rsidRDefault="006521A0" w:rsidP="00663F3D">
      <w:pPr>
        <w:pStyle w:val="a3"/>
        <w:numPr>
          <w:ilvl w:val="0"/>
          <w:numId w:val="1"/>
        </w:numPr>
        <w:ind w:leftChars="0"/>
        <w:rPr>
          <w:rFonts w:ascii="標楷體" w:eastAsia="標楷體" w:hAnsi="標楷體"/>
        </w:rPr>
      </w:pPr>
      <w:r w:rsidRPr="00663F3D">
        <w:rPr>
          <w:rFonts w:ascii="標楷體" w:eastAsia="標楷體" w:hAnsi="標楷體" w:hint="eastAsia"/>
        </w:rPr>
        <w:t>工作</w:t>
      </w:r>
      <w:r w:rsidR="00663F3D">
        <w:rPr>
          <w:rFonts w:ascii="標楷體" w:eastAsia="標楷體" w:hAnsi="標楷體" w:hint="eastAsia"/>
        </w:rPr>
        <w:t>內容</w:t>
      </w:r>
      <w:r w:rsidRPr="00663F3D">
        <w:rPr>
          <w:rFonts w:ascii="標楷體" w:eastAsia="標楷體" w:hAnsi="標楷體" w:hint="eastAsia"/>
        </w:rPr>
        <w:t>：</w:t>
      </w:r>
    </w:p>
    <w:p w:rsidR="00663F3D" w:rsidRPr="00663F3D" w:rsidRDefault="00663F3D" w:rsidP="00B73FF1">
      <w:pPr>
        <w:pStyle w:val="a3"/>
        <w:numPr>
          <w:ilvl w:val="3"/>
          <w:numId w:val="4"/>
        </w:numPr>
        <w:ind w:leftChars="0" w:left="851" w:hanging="284"/>
        <w:rPr>
          <w:rFonts w:ascii="標楷體" w:eastAsia="標楷體" w:hAnsi="標楷體"/>
        </w:rPr>
      </w:pPr>
      <w:r w:rsidRPr="00663F3D">
        <w:rPr>
          <w:rFonts w:ascii="標楷體" w:eastAsia="標楷體" w:hAnsi="標楷體" w:hint="eastAsia"/>
        </w:rPr>
        <w:t>經營班級，幼兒生活常規及自理建立</w:t>
      </w:r>
    </w:p>
    <w:p w:rsidR="00663F3D" w:rsidRPr="00663F3D" w:rsidRDefault="00663F3D" w:rsidP="00B73FF1">
      <w:pPr>
        <w:pStyle w:val="a3"/>
        <w:numPr>
          <w:ilvl w:val="3"/>
          <w:numId w:val="4"/>
        </w:numPr>
        <w:ind w:leftChars="0" w:left="851" w:hanging="284"/>
        <w:rPr>
          <w:rFonts w:ascii="標楷體" w:eastAsia="標楷體" w:hAnsi="標楷體"/>
        </w:rPr>
      </w:pPr>
      <w:r w:rsidRPr="00663F3D">
        <w:rPr>
          <w:rFonts w:ascii="標楷體" w:eastAsia="標楷體" w:hAnsi="標楷體" w:hint="eastAsia"/>
        </w:rPr>
        <w:t>主題搭配學習區的方式進行教學活動</w:t>
      </w:r>
    </w:p>
    <w:p w:rsidR="00663F3D" w:rsidRPr="00663F3D" w:rsidRDefault="00663F3D" w:rsidP="00B73FF1">
      <w:pPr>
        <w:pStyle w:val="a3"/>
        <w:numPr>
          <w:ilvl w:val="3"/>
          <w:numId w:val="4"/>
        </w:numPr>
        <w:ind w:leftChars="0" w:left="851" w:hanging="284"/>
        <w:rPr>
          <w:rFonts w:ascii="標楷體" w:eastAsia="標楷體" w:hAnsi="標楷體"/>
        </w:rPr>
      </w:pPr>
      <w:r w:rsidRPr="00663F3D">
        <w:rPr>
          <w:rFonts w:ascii="標楷體" w:eastAsia="標楷體" w:hAnsi="標楷體" w:hint="eastAsia"/>
        </w:rPr>
        <w:t>照顧幼兒安全與健康</w:t>
      </w:r>
    </w:p>
    <w:p w:rsidR="00663F3D" w:rsidRDefault="00663F3D" w:rsidP="00B73FF1">
      <w:pPr>
        <w:pStyle w:val="a3"/>
        <w:numPr>
          <w:ilvl w:val="3"/>
          <w:numId w:val="4"/>
        </w:numPr>
        <w:ind w:leftChars="0" w:left="851" w:hanging="284"/>
        <w:rPr>
          <w:rFonts w:ascii="標楷體" w:eastAsia="標楷體" w:hAnsi="標楷體"/>
        </w:rPr>
      </w:pPr>
      <w:r w:rsidRPr="00663F3D">
        <w:rPr>
          <w:rFonts w:ascii="標楷體" w:eastAsia="標楷體" w:hAnsi="標楷體" w:hint="eastAsia"/>
        </w:rPr>
        <w:t>與家長建立良好的親師溝通</w:t>
      </w:r>
    </w:p>
    <w:p w:rsidR="008F6769" w:rsidRPr="00663F3D" w:rsidRDefault="008F6769" w:rsidP="00B73FF1">
      <w:pPr>
        <w:pStyle w:val="a3"/>
        <w:numPr>
          <w:ilvl w:val="3"/>
          <w:numId w:val="4"/>
        </w:numPr>
        <w:ind w:leftChars="0" w:left="851" w:hanging="284"/>
        <w:rPr>
          <w:rFonts w:ascii="標楷體" w:eastAsia="標楷體" w:hAnsi="標楷體"/>
        </w:rPr>
      </w:pPr>
      <w:r>
        <w:rPr>
          <w:rFonts w:ascii="標楷體" w:eastAsia="標楷體" w:hAnsi="標楷體" w:hint="eastAsia"/>
        </w:rPr>
        <w:t>自編教案的能力</w:t>
      </w:r>
    </w:p>
    <w:p w:rsidR="00663F3D" w:rsidRPr="00663F3D" w:rsidRDefault="00663F3D" w:rsidP="00B73FF1">
      <w:pPr>
        <w:pStyle w:val="a3"/>
        <w:numPr>
          <w:ilvl w:val="3"/>
          <w:numId w:val="4"/>
        </w:numPr>
        <w:ind w:leftChars="0" w:left="851" w:hanging="284"/>
        <w:rPr>
          <w:rFonts w:ascii="標楷體" w:eastAsia="標楷體" w:hAnsi="標楷體"/>
        </w:rPr>
      </w:pPr>
      <w:r w:rsidRPr="00663F3D">
        <w:rPr>
          <w:rFonts w:ascii="標楷體" w:eastAsia="標楷體" w:hAnsi="標楷體" w:hint="eastAsia"/>
        </w:rPr>
        <w:t>園所各項教學、文書、行政工作紀錄</w:t>
      </w:r>
    </w:p>
    <w:p w:rsidR="006521A0" w:rsidRPr="00663F3D" w:rsidRDefault="00663F3D" w:rsidP="00B73FF1">
      <w:pPr>
        <w:pStyle w:val="a3"/>
        <w:numPr>
          <w:ilvl w:val="3"/>
          <w:numId w:val="4"/>
        </w:numPr>
        <w:ind w:leftChars="0" w:left="851" w:hanging="284"/>
        <w:rPr>
          <w:rFonts w:ascii="標楷體" w:eastAsia="標楷體" w:hAnsi="標楷體"/>
        </w:rPr>
      </w:pPr>
      <w:r w:rsidRPr="00663F3D">
        <w:rPr>
          <w:rFonts w:ascii="標楷體" w:eastAsia="標楷體" w:hAnsi="標楷體" w:hint="eastAsia"/>
        </w:rPr>
        <w:t>各項活動的參與及配合</w:t>
      </w:r>
    </w:p>
    <w:p w:rsidR="006521A0" w:rsidRPr="008F6769" w:rsidRDefault="006521A0" w:rsidP="00663F3D">
      <w:pPr>
        <w:pStyle w:val="a3"/>
        <w:numPr>
          <w:ilvl w:val="0"/>
          <w:numId w:val="1"/>
        </w:numPr>
        <w:ind w:leftChars="0"/>
        <w:rPr>
          <w:rFonts w:ascii="Times New Roman" w:eastAsia="標楷體" w:hAnsi="Times New Roman" w:cs="Times New Roman"/>
        </w:rPr>
      </w:pPr>
      <w:r w:rsidRPr="00663F3D">
        <w:rPr>
          <w:rFonts w:ascii="標楷體" w:eastAsia="標楷體" w:hAnsi="標楷體" w:hint="eastAsia"/>
        </w:rPr>
        <w:t>應徵方式</w:t>
      </w:r>
      <w:r w:rsidRPr="008F6769">
        <w:rPr>
          <w:rFonts w:ascii="Times New Roman" w:eastAsia="標楷體" w:hAnsi="Times New Roman" w:cs="Times New Roman"/>
        </w:rPr>
        <w:t>：</w:t>
      </w:r>
      <w:r w:rsidRPr="008F6769">
        <w:rPr>
          <w:rFonts w:ascii="Times New Roman" w:eastAsia="標楷體" w:hAnsi="Times New Roman" w:cs="Times New Roman"/>
        </w:rPr>
        <w:t xml:space="preserve"> </w:t>
      </w:r>
    </w:p>
    <w:p w:rsidR="006521A0" w:rsidRPr="008F6769" w:rsidRDefault="006521A0" w:rsidP="00B73FF1">
      <w:pPr>
        <w:pStyle w:val="a3"/>
        <w:numPr>
          <w:ilvl w:val="0"/>
          <w:numId w:val="7"/>
        </w:numPr>
        <w:tabs>
          <w:tab w:val="left" w:pos="1701"/>
        </w:tabs>
        <w:ind w:leftChars="0" w:left="851" w:hanging="284"/>
        <w:rPr>
          <w:rFonts w:ascii="Times New Roman" w:eastAsia="標楷體" w:hAnsi="Times New Roman" w:cs="Times New Roman"/>
        </w:rPr>
      </w:pPr>
      <w:r w:rsidRPr="008F6769">
        <w:rPr>
          <w:rFonts w:ascii="Times New Roman" w:eastAsia="標楷體" w:hAnsi="Times New Roman" w:cs="Times New Roman"/>
        </w:rPr>
        <w:t>簡要自傳一份。</w:t>
      </w:r>
    </w:p>
    <w:p w:rsidR="006521A0" w:rsidRPr="008F6769" w:rsidRDefault="006521A0" w:rsidP="00B73FF1">
      <w:pPr>
        <w:pStyle w:val="a3"/>
        <w:numPr>
          <w:ilvl w:val="0"/>
          <w:numId w:val="7"/>
        </w:numPr>
        <w:tabs>
          <w:tab w:val="left" w:pos="1701"/>
        </w:tabs>
        <w:ind w:leftChars="0" w:left="851" w:hanging="284"/>
        <w:rPr>
          <w:rFonts w:ascii="Times New Roman" w:eastAsia="標楷體" w:hAnsi="Times New Roman" w:cs="Times New Roman"/>
        </w:rPr>
      </w:pPr>
      <w:r w:rsidRPr="008F6769">
        <w:rPr>
          <w:rFonts w:ascii="Times New Roman" w:eastAsia="標楷體" w:hAnsi="Times New Roman" w:cs="Times New Roman"/>
        </w:rPr>
        <w:t>資格證件（請依下列順序排列並繳驗相關證明文件影本乙份）</w:t>
      </w:r>
    </w:p>
    <w:p w:rsidR="006521A0" w:rsidRPr="008F6769" w:rsidRDefault="006521A0" w:rsidP="00B73FF1">
      <w:pPr>
        <w:pStyle w:val="a3"/>
        <w:numPr>
          <w:ilvl w:val="1"/>
          <w:numId w:val="9"/>
        </w:numPr>
        <w:ind w:leftChars="0" w:firstLine="153"/>
        <w:rPr>
          <w:rFonts w:ascii="Times New Roman" w:eastAsia="標楷體" w:hAnsi="Times New Roman" w:cs="Times New Roman"/>
        </w:rPr>
      </w:pPr>
      <w:r w:rsidRPr="008F6769">
        <w:rPr>
          <w:rFonts w:ascii="Times New Roman" w:eastAsia="標楷體" w:hAnsi="Times New Roman" w:cs="Times New Roman"/>
        </w:rPr>
        <w:t>最高學歷證書。</w:t>
      </w:r>
    </w:p>
    <w:p w:rsidR="006521A0" w:rsidRPr="008F6769" w:rsidRDefault="006521A0" w:rsidP="00B73FF1">
      <w:pPr>
        <w:pStyle w:val="a3"/>
        <w:numPr>
          <w:ilvl w:val="1"/>
          <w:numId w:val="9"/>
        </w:numPr>
        <w:ind w:leftChars="0" w:firstLine="153"/>
        <w:rPr>
          <w:rFonts w:ascii="Times New Roman" w:eastAsia="標楷體" w:hAnsi="Times New Roman" w:cs="Times New Roman"/>
        </w:rPr>
      </w:pPr>
      <w:r w:rsidRPr="008F6769">
        <w:rPr>
          <w:rFonts w:ascii="Times New Roman" w:eastAsia="標楷體" w:hAnsi="Times New Roman" w:cs="Times New Roman"/>
        </w:rPr>
        <w:t>學經歷證件。</w:t>
      </w:r>
    </w:p>
    <w:p w:rsidR="006521A0" w:rsidRPr="008F6769" w:rsidRDefault="006521A0" w:rsidP="00B73FF1">
      <w:pPr>
        <w:pStyle w:val="a3"/>
        <w:numPr>
          <w:ilvl w:val="1"/>
          <w:numId w:val="9"/>
        </w:numPr>
        <w:ind w:leftChars="0" w:firstLine="153"/>
        <w:rPr>
          <w:rFonts w:ascii="Times New Roman" w:eastAsia="標楷體" w:hAnsi="Times New Roman" w:cs="Times New Roman"/>
        </w:rPr>
      </w:pPr>
      <w:r w:rsidRPr="008F6769">
        <w:rPr>
          <w:rFonts w:ascii="Times New Roman" w:eastAsia="標楷體" w:hAnsi="Times New Roman" w:cs="Times New Roman"/>
        </w:rPr>
        <w:t>其他合於報考資格之證明文件</w:t>
      </w:r>
    </w:p>
    <w:p w:rsidR="00B73FF1" w:rsidRDefault="006521A0" w:rsidP="00B73FF1">
      <w:pPr>
        <w:pStyle w:val="a3"/>
        <w:numPr>
          <w:ilvl w:val="0"/>
          <w:numId w:val="8"/>
        </w:numPr>
        <w:tabs>
          <w:tab w:val="left" w:pos="851"/>
        </w:tabs>
        <w:ind w:leftChars="0" w:left="0" w:firstLineChars="236" w:firstLine="566"/>
        <w:rPr>
          <w:rFonts w:ascii="Times New Roman" w:eastAsia="標楷體" w:hAnsi="Times New Roman" w:cs="Times New Roman"/>
        </w:rPr>
      </w:pPr>
      <w:r w:rsidRPr="00B73FF1">
        <w:rPr>
          <w:rFonts w:ascii="Times New Roman" w:eastAsia="標楷體" w:hAnsi="Times New Roman" w:cs="Times New Roman"/>
        </w:rPr>
        <w:t>意者請檢附以上資料</w:t>
      </w:r>
      <w:r w:rsidRPr="00B73FF1">
        <w:rPr>
          <w:rFonts w:ascii="Times New Roman" w:eastAsia="標楷體" w:hAnsi="Times New Roman" w:cs="Times New Roman"/>
        </w:rPr>
        <w:t>E-mail</w:t>
      </w:r>
      <w:r w:rsidRPr="00B73FF1">
        <w:rPr>
          <w:rFonts w:ascii="Times New Roman" w:eastAsia="標楷體" w:hAnsi="Times New Roman" w:cs="Times New Roman"/>
        </w:rPr>
        <w:t>至</w:t>
      </w:r>
      <w:proofErr w:type="spellStart"/>
      <w:r w:rsidR="00FD4A70" w:rsidRPr="00B73FF1">
        <w:rPr>
          <w:rFonts w:ascii="Times New Roman" w:eastAsia="標楷體" w:hAnsi="Times New Roman" w:cs="Times New Roman"/>
        </w:rPr>
        <w:t>flc</w:t>
      </w:r>
      <w:proofErr w:type="spellEnd"/>
      <w:r w:rsidRPr="00B73FF1">
        <w:rPr>
          <w:rFonts w:ascii="Times New Roman" w:eastAsia="標楷體" w:hAnsi="Times New Roman" w:cs="Times New Roman"/>
        </w:rPr>
        <w:t xml:space="preserve"> @mail.npust.edu.tw</w:t>
      </w:r>
      <w:r w:rsidRPr="00B73FF1">
        <w:rPr>
          <w:rFonts w:ascii="Times New Roman" w:eastAsia="標楷體" w:hAnsi="Times New Roman" w:cs="Times New Roman"/>
        </w:rPr>
        <w:t>合格者擇期以電話或電子郵件</w:t>
      </w:r>
    </w:p>
    <w:p w:rsidR="006521A0" w:rsidRPr="00B73FF1" w:rsidRDefault="00B73FF1" w:rsidP="000E0D76">
      <w:pPr>
        <w:pStyle w:val="a3"/>
        <w:tabs>
          <w:tab w:val="left" w:pos="709"/>
          <w:tab w:val="left" w:pos="993"/>
        </w:tabs>
        <w:ind w:leftChars="0" w:left="566"/>
        <w:rPr>
          <w:rFonts w:ascii="Times New Roman" w:eastAsia="標楷體" w:hAnsi="Times New Roman" w:cs="Times New Roman"/>
        </w:rPr>
      </w:pPr>
      <w:r>
        <w:rPr>
          <w:rFonts w:ascii="Times New Roman" w:eastAsia="標楷體" w:hAnsi="Times New Roman" w:cs="Times New Roman" w:hint="eastAsia"/>
        </w:rPr>
        <w:t xml:space="preserve">  </w:t>
      </w:r>
      <w:r w:rsidR="000E0D76">
        <w:rPr>
          <w:rFonts w:ascii="Times New Roman" w:eastAsia="標楷體" w:hAnsi="Times New Roman" w:cs="Times New Roman" w:hint="eastAsia"/>
        </w:rPr>
        <w:t xml:space="preserve"> </w:t>
      </w:r>
      <w:r w:rsidR="006521A0" w:rsidRPr="00B73FF1">
        <w:rPr>
          <w:rFonts w:ascii="Times New Roman" w:eastAsia="標楷體" w:hAnsi="Times New Roman" w:cs="Times New Roman"/>
        </w:rPr>
        <w:t>通知</w:t>
      </w:r>
      <w:proofErr w:type="gramStart"/>
      <w:r w:rsidR="006521A0" w:rsidRPr="00B73FF1">
        <w:rPr>
          <w:rFonts w:ascii="Times New Roman" w:eastAsia="標楷體" w:hAnsi="Times New Roman" w:cs="Times New Roman"/>
        </w:rPr>
        <w:t>複</w:t>
      </w:r>
      <w:proofErr w:type="gramEnd"/>
      <w:r w:rsidR="006521A0" w:rsidRPr="00B73FF1">
        <w:rPr>
          <w:rFonts w:ascii="Times New Roman" w:eastAsia="標楷體" w:hAnsi="Times New Roman" w:cs="Times New Roman"/>
        </w:rPr>
        <w:t>試，不合格者恕不退件。</w:t>
      </w:r>
    </w:p>
    <w:p w:rsidR="006521A0" w:rsidRPr="008F6769" w:rsidRDefault="00117F38" w:rsidP="00663F3D">
      <w:pPr>
        <w:pStyle w:val="a3"/>
        <w:numPr>
          <w:ilvl w:val="0"/>
          <w:numId w:val="1"/>
        </w:numPr>
        <w:ind w:leftChars="0"/>
        <w:rPr>
          <w:rFonts w:ascii="Times New Roman" w:eastAsia="標楷體" w:hAnsi="Times New Roman" w:cs="Times New Roman"/>
        </w:rPr>
      </w:pPr>
      <w:r>
        <w:rPr>
          <w:rFonts w:ascii="Times New Roman" w:eastAsia="標楷體" w:hAnsi="Times New Roman" w:cs="Times New Roman" w:hint="eastAsia"/>
        </w:rPr>
        <w:t>甄選方式</w:t>
      </w:r>
      <w:r>
        <w:rPr>
          <w:rFonts w:ascii="Times New Roman" w:eastAsia="標楷體" w:hAnsi="Times New Roman" w:cs="Times New Roman" w:hint="eastAsia"/>
        </w:rPr>
        <w:t>:</w:t>
      </w:r>
    </w:p>
    <w:p w:rsidR="00B73FF1" w:rsidRDefault="00117F38" w:rsidP="006B397A">
      <w:pPr>
        <w:pStyle w:val="a3"/>
        <w:numPr>
          <w:ilvl w:val="3"/>
          <w:numId w:val="1"/>
        </w:numPr>
        <w:tabs>
          <w:tab w:val="left" w:pos="709"/>
        </w:tabs>
        <w:ind w:leftChars="0" w:left="1843" w:hanging="1417"/>
        <w:jc w:val="both"/>
        <w:rPr>
          <w:rFonts w:ascii="Times New Roman" w:eastAsia="標楷體" w:hAnsi="Times New Roman" w:cs="Times New Roman"/>
        </w:rPr>
      </w:pPr>
      <w:proofErr w:type="gramStart"/>
      <w:r w:rsidRPr="00117F38">
        <w:rPr>
          <w:rFonts w:ascii="Times New Roman" w:eastAsia="標楷體" w:hAnsi="Times New Roman" w:cs="Times New Roman" w:hint="eastAsia"/>
        </w:rPr>
        <w:t>採</w:t>
      </w:r>
      <w:proofErr w:type="gramEnd"/>
      <w:r w:rsidRPr="00117F38">
        <w:rPr>
          <w:rFonts w:ascii="Times New Roman" w:eastAsia="標楷體" w:hAnsi="Times New Roman" w:cs="Times New Roman" w:hint="eastAsia"/>
        </w:rPr>
        <w:t>初試及</w:t>
      </w:r>
      <w:proofErr w:type="gramStart"/>
      <w:r w:rsidRPr="00117F38">
        <w:rPr>
          <w:rFonts w:ascii="Times New Roman" w:eastAsia="標楷體" w:hAnsi="Times New Roman" w:cs="Times New Roman" w:hint="eastAsia"/>
        </w:rPr>
        <w:t>複試</w:t>
      </w:r>
      <w:proofErr w:type="gramEnd"/>
      <w:r w:rsidRPr="00117F38">
        <w:rPr>
          <w:rFonts w:ascii="Times New Roman" w:eastAsia="標楷體" w:hAnsi="Times New Roman" w:cs="Times New Roman" w:hint="eastAsia"/>
        </w:rPr>
        <w:t>兩階段舉行，初試採資格審查合則通知複試日期</w:t>
      </w:r>
      <w:r>
        <w:rPr>
          <w:rFonts w:ascii="Times New Roman" w:eastAsia="標楷體" w:hAnsi="Times New Roman" w:cs="Times New Roman" w:hint="eastAsia"/>
        </w:rPr>
        <w:t>及</w:t>
      </w:r>
      <w:r w:rsidRPr="00117F38">
        <w:rPr>
          <w:rFonts w:ascii="Times New Roman" w:eastAsia="標楷體" w:hAnsi="Times New Roman" w:cs="Times New Roman" w:hint="eastAsia"/>
        </w:rPr>
        <w:t>地點，</w:t>
      </w:r>
      <w:proofErr w:type="gramStart"/>
      <w:r w:rsidRPr="00117F38">
        <w:rPr>
          <w:rFonts w:ascii="Times New Roman" w:eastAsia="標楷體" w:hAnsi="Times New Roman" w:cs="Times New Roman" w:hint="eastAsia"/>
        </w:rPr>
        <w:t>不合者恕</w:t>
      </w:r>
      <w:proofErr w:type="gramEnd"/>
      <w:r w:rsidRPr="00117F38">
        <w:rPr>
          <w:rFonts w:ascii="Times New Roman" w:eastAsia="標楷體" w:hAnsi="Times New Roman" w:cs="Times New Roman" w:hint="eastAsia"/>
        </w:rPr>
        <w:t>不</w:t>
      </w:r>
      <w:r w:rsidR="006B397A">
        <w:rPr>
          <w:rFonts w:ascii="Times New Roman" w:eastAsia="標楷體" w:hAnsi="Times New Roman" w:cs="Times New Roman" w:hint="eastAsia"/>
        </w:rPr>
        <w:t>退</w:t>
      </w:r>
    </w:p>
    <w:p w:rsidR="00117F38" w:rsidRPr="00B73FF1" w:rsidRDefault="00B73FF1" w:rsidP="006B397A">
      <w:pPr>
        <w:tabs>
          <w:tab w:val="left" w:pos="709"/>
        </w:tabs>
        <w:ind w:left="610"/>
        <w:jc w:val="both"/>
        <w:rPr>
          <w:rFonts w:ascii="Times New Roman" w:eastAsia="標楷體" w:hAnsi="Times New Roman" w:cs="Times New Roman"/>
        </w:rPr>
      </w:pPr>
      <w:r>
        <w:rPr>
          <w:rFonts w:ascii="Times New Roman" w:eastAsia="標楷體" w:hAnsi="Times New Roman" w:cs="Times New Roman" w:hint="eastAsia"/>
        </w:rPr>
        <w:t xml:space="preserve"> </w:t>
      </w:r>
      <w:r w:rsidR="00117F38" w:rsidRPr="00B73FF1">
        <w:rPr>
          <w:rFonts w:ascii="Times New Roman" w:eastAsia="標楷體" w:hAnsi="Times New Roman" w:cs="Times New Roman" w:hint="eastAsia"/>
        </w:rPr>
        <w:t>件。</w:t>
      </w:r>
    </w:p>
    <w:p w:rsidR="006521A0" w:rsidRPr="00117F38" w:rsidRDefault="00117F38" w:rsidP="006B397A">
      <w:pPr>
        <w:pStyle w:val="a3"/>
        <w:numPr>
          <w:ilvl w:val="3"/>
          <w:numId w:val="1"/>
        </w:numPr>
        <w:tabs>
          <w:tab w:val="left" w:pos="709"/>
        </w:tabs>
        <w:ind w:leftChars="0" w:left="1843" w:hanging="1417"/>
        <w:jc w:val="both"/>
        <w:rPr>
          <w:rFonts w:ascii="Times New Roman" w:eastAsia="標楷體" w:hAnsi="Times New Roman" w:cs="Times New Roman"/>
        </w:rPr>
      </w:pPr>
      <w:r w:rsidRPr="00117F38">
        <w:rPr>
          <w:rFonts w:ascii="Times New Roman" w:eastAsia="標楷體" w:hAnsi="Times New Roman" w:cs="Times New Roman" w:hint="eastAsia"/>
        </w:rPr>
        <w:t>內容包含學歷經驗、教育理念、班級經營、教學知能、儀容舉止、表達能力等</w:t>
      </w:r>
      <w:r w:rsidR="006521A0" w:rsidRPr="00117F38">
        <w:rPr>
          <w:rFonts w:ascii="Times New Roman" w:eastAsia="標楷體" w:hAnsi="Times New Roman" w:cs="Times New Roman"/>
        </w:rPr>
        <w:t>。</w:t>
      </w:r>
    </w:p>
    <w:p w:rsidR="006521A0" w:rsidRPr="008F6769" w:rsidRDefault="006521A0" w:rsidP="006B397A">
      <w:pPr>
        <w:pStyle w:val="a3"/>
        <w:numPr>
          <w:ilvl w:val="3"/>
          <w:numId w:val="1"/>
        </w:numPr>
        <w:tabs>
          <w:tab w:val="left" w:pos="709"/>
        </w:tabs>
        <w:ind w:leftChars="0" w:left="1843" w:hanging="1417"/>
        <w:jc w:val="both"/>
        <w:rPr>
          <w:rFonts w:ascii="Times New Roman" w:eastAsia="標楷體" w:hAnsi="Times New Roman" w:cs="Times New Roman"/>
        </w:rPr>
      </w:pPr>
      <w:r w:rsidRPr="008F6769">
        <w:rPr>
          <w:rFonts w:ascii="Times New Roman" w:eastAsia="標楷體" w:hAnsi="Times New Roman" w:cs="Times New Roman"/>
        </w:rPr>
        <w:t>每人進行</w:t>
      </w:r>
      <w:r w:rsidRPr="008F6769">
        <w:rPr>
          <w:rFonts w:ascii="Times New Roman" w:eastAsia="標楷體" w:hAnsi="Times New Roman" w:cs="Times New Roman"/>
        </w:rPr>
        <w:t xml:space="preserve"> 10 </w:t>
      </w:r>
      <w:r w:rsidRPr="008F6769">
        <w:rPr>
          <w:rFonts w:ascii="Times New Roman" w:eastAsia="標楷體" w:hAnsi="Times New Roman" w:cs="Times New Roman"/>
        </w:rPr>
        <w:t>分鐘</w:t>
      </w:r>
    </w:p>
    <w:p w:rsidR="006521A0" w:rsidRPr="008F6769" w:rsidRDefault="00D30ED1" w:rsidP="00663F3D">
      <w:pPr>
        <w:pStyle w:val="a3"/>
        <w:numPr>
          <w:ilvl w:val="0"/>
          <w:numId w:val="1"/>
        </w:numPr>
        <w:ind w:leftChars="0"/>
        <w:rPr>
          <w:rFonts w:ascii="Times New Roman" w:eastAsia="標楷體" w:hAnsi="Times New Roman" w:cs="Times New Roman"/>
        </w:rPr>
      </w:pPr>
      <w:r w:rsidRPr="008F6769">
        <w:rPr>
          <w:rFonts w:ascii="Times New Roman" w:eastAsia="標楷體" w:hAnsi="Times New Roman" w:cs="Times New Roman"/>
        </w:rPr>
        <w:t>薪資</w:t>
      </w:r>
      <w:r w:rsidR="006521A0" w:rsidRPr="008F6769">
        <w:rPr>
          <w:rFonts w:ascii="Times New Roman" w:eastAsia="標楷體" w:hAnsi="Times New Roman" w:cs="Times New Roman"/>
        </w:rPr>
        <w:t>待遇：</w:t>
      </w:r>
      <w:r w:rsidRPr="008F6769">
        <w:rPr>
          <w:rFonts w:ascii="Times New Roman" w:eastAsia="標楷體" w:hAnsi="Times New Roman" w:cs="Times New Roman"/>
        </w:rPr>
        <w:t>月薪</w:t>
      </w:r>
      <w:r w:rsidR="006521A0" w:rsidRPr="008F6769">
        <w:rPr>
          <w:rFonts w:ascii="Times New Roman" w:eastAsia="標楷體" w:hAnsi="Times New Roman" w:cs="Times New Roman"/>
        </w:rPr>
        <w:t>38</w:t>
      </w:r>
      <w:r w:rsidRPr="008F6769">
        <w:rPr>
          <w:rFonts w:ascii="Times New Roman" w:eastAsia="標楷體" w:hAnsi="Times New Roman" w:cs="Times New Roman"/>
        </w:rPr>
        <w:t>,</w:t>
      </w:r>
      <w:r w:rsidR="006521A0" w:rsidRPr="008F6769">
        <w:rPr>
          <w:rFonts w:ascii="Times New Roman" w:eastAsia="標楷體" w:hAnsi="Times New Roman" w:cs="Times New Roman"/>
        </w:rPr>
        <w:t>667</w:t>
      </w:r>
      <w:r w:rsidR="006521A0" w:rsidRPr="008F6769">
        <w:rPr>
          <w:rFonts w:ascii="Times New Roman" w:eastAsia="標楷體" w:hAnsi="Times New Roman" w:cs="Times New Roman"/>
        </w:rPr>
        <w:t>元</w:t>
      </w:r>
    </w:p>
    <w:p w:rsidR="006521A0" w:rsidRPr="008F6769" w:rsidRDefault="006521A0" w:rsidP="00663F3D">
      <w:pPr>
        <w:pStyle w:val="a3"/>
        <w:numPr>
          <w:ilvl w:val="0"/>
          <w:numId w:val="1"/>
        </w:numPr>
        <w:ind w:leftChars="0"/>
        <w:rPr>
          <w:rFonts w:ascii="Times New Roman" w:eastAsia="標楷體" w:hAnsi="Times New Roman" w:cs="Times New Roman"/>
        </w:rPr>
      </w:pPr>
      <w:r w:rsidRPr="008F6769">
        <w:rPr>
          <w:rFonts w:ascii="Times New Roman" w:eastAsia="標楷體" w:hAnsi="Times New Roman" w:cs="Times New Roman"/>
        </w:rPr>
        <w:t>公告期限：即日起至</w:t>
      </w:r>
      <w:r w:rsidRPr="008F6769">
        <w:rPr>
          <w:rFonts w:ascii="Times New Roman" w:eastAsia="標楷體" w:hAnsi="Times New Roman" w:cs="Times New Roman"/>
        </w:rPr>
        <w:t>112</w:t>
      </w:r>
      <w:r w:rsidRPr="008F6769">
        <w:rPr>
          <w:rFonts w:ascii="Times New Roman" w:eastAsia="標楷體" w:hAnsi="Times New Roman" w:cs="Times New Roman"/>
        </w:rPr>
        <w:t>年</w:t>
      </w:r>
      <w:r w:rsidRPr="008F6769">
        <w:rPr>
          <w:rFonts w:ascii="Times New Roman" w:eastAsia="標楷體" w:hAnsi="Times New Roman" w:cs="Times New Roman"/>
        </w:rPr>
        <w:t xml:space="preserve"> 6 </w:t>
      </w:r>
      <w:r w:rsidRPr="008F6769">
        <w:rPr>
          <w:rFonts w:ascii="Times New Roman" w:eastAsia="標楷體" w:hAnsi="Times New Roman" w:cs="Times New Roman"/>
        </w:rPr>
        <w:t>月</w:t>
      </w:r>
      <w:r w:rsidRPr="008F6769">
        <w:rPr>
          <w:rFonts w:ascii="Times New Roman" w:eastAsia="標楷體" w:hAnsi="Times New Roman" w:cs="Times New Roman"/>
        </w:rPr>
        <w:t xml:space="preserve"> 26  </w:t>
      </w:r>
      <w:r w:rsidRPr="008F6769">
        <w:rPr>
          <w:rFonts w:ascii="Times New Roman" w:eastAsia="標楷體" w:hAnsi="Times New Roman" w:cs="Times New Roman"/>
        </w:rPr>
        <w:t>日下午</w:t>
      </w:r>
      <w:r w:rsidRPr="008F6769">
        <w:rPr>
          <w:rFonts w:ascii="Times New Roman" w:eastAsia="標楷體" w:hAnsi="Times New Roman" w:cs="Times New Roman"/>
        </w:rPr>
        <w:t>5</w:t>
      </w:r>
      <w:r w:rsidRPr="008F6769">
        <w:rPr>
          <w:rFonts w:ascii="Times New Roman" w:eastAsia="標楷體" w:hAnsi="Times New Roman" w:cs="Times New Roman"/>
        </w:rPr>
        <w:t>點</w:t>
      </w:r>
      <w:r w:rsidR="00D30ED1" w:rsidRPr="008F6769">
        <w:rPr>
          <w:rFonts w:ascii="Times New Roman" w:eastAsia="標楷體" w:hAnsi="Times New Roman" w:cs="Times New Roman"/>
        </w:rPr>
        <w:t>止。</w:t>
      </w:r>
    </w:p>
    <w:p w:rsidR="004D7F91" w:rsidRDefault="006521A0" w:rsidP="00663F3D">
      <w:pPr>
        <w:pStyle w:val="a3"/>
        <w:numPr>
          <w:ilvl w:val="0"/>
          <w:numId w:val="1"/>
        </w:numPr>
        <w:ind w:leftChars="0"/>
        <w:rPr>
          <w:rFonts w:ascii="Times New Roman" w:eastAsia="標楷體" w:hAnsi="Times New Roman" w:cs="Times New Roman"/>
        </w:rPr>
      </w:pPr>
      <w:r w:rsidRPr="008F6769">
        <w:rPr>
          <w:rFonts w:ascii="Times New Roman" w:eastAsia="標楷體" w:hAnsi="Times New Roman" w:cs="Times New Roman"/>
        </w:rPr>
        <w:t>聯絡方式：</w:t>
      </w:r>
      <w:r w:rsidRPr="008F6769">
        <w:rPr>
          <w:rFonts w:ascii="Times New Roman" w:eastAsia="標楷體" w:hAnsi="Times New Roman" w:cs="Times New Roman"/>
        </w:rPr>
        <w:t>08-7740314</w:t>
      </w:r>
      <w:r w:rsidRPr="008F6769">
        <w:rPr>
          <w:rFonts w:ascii="Times New Roman" w:eastAsia="標楷體" w:hAnsi="Times New Roman" w:cs="Times New Roman"/>
        </w:rPr>
        <w:t>或</w:t>
      </w:r>
      <w:r w:rsidRPr="008F6769">
        <w:rPr>
          <w:rFonts w:ascii="Times New Roman" w:eastAsia="標楷體" w:hAnsi="Times New Roman" w:cs="Times New Roman"/>
        </w:rPr>
        <w:t>08-7703202#7302</w:t>
      </w:r>
      <w:r w:rsidRPr="008F6769">
        <w:rPr>
          <w:rFonts w:ascii="Times New Roman" w:eastAsia="標楷體" w:hAnsi="Times New Roman" w:cs="Times New Roman"/>
        </w:rPr>
        <w:t>傅</w:t>
      </w:r>
      <w:r w:rsidR="00663F3D" w:rsidRPr="008F6769">
        <w:rPr>
          <w:rFonts w:ascii="Times New Roman" w:eastAsia="標楷體" w:hAnsi="Times New Roman" w:cs="Times New Roman"/>
        </w:rPr>
        <w:t>小姐</w:t>
      </w:r>
    </w:p>
    <w:p w:rsidR="00117F38" w:rsidRDefault="00117F38" w:rsidP="00663F3D">
      <w:pPr>
        <w:pStyle w:val="a3"/>
        <w:numPr>
          <w:ilvl w:val="0"/>
          <w:numId w:val="1"/>
        </w:numPr>
        <w:ind w:leftChars="0"/>
        <w:rPr>
          <w:rFonts w:ascii="Times New Roman" w:eastAsia="標楷體" w:hAnsi="Times New Roman" w:cs="Times New Roman"/>
        </w:rPr>
      </w:pPr>
      <w:r>
        <w:rPr>
          <w:rFonts w:ascii="Times New Roman" w:eastAsia="標楷體" w:hAnsi="Times New Roman" w:cs="Times New Roman" w:hint="eastAsia"/>
        </w:rPr>
        <w:t>附則</w:t>
      </w:r>
      <w:r>
        <w:rPr>
          <w:rFonts w:ascii="Times New Roman" w:eastAsia="標楷體" w:hAnsi="Times New Roman" w:cs="Times New Roman" w:hint="eastAsia"/>
        </w:rPr>
        <w:t>:</w:t>
      </w:r>
    </w:p>
    <w:p w:rsidR="006B397A" w:rsidRDefault="006B397A" w:rsidP="006B397A">
      <w:pPr>
        <w:pStyle w:val="a3"/>
        <w:numPr>
          <w:ilvl w:val="0"/>
          <w:numId w:val="10"/>
        </w:numPr>
        <w:tabs>
          <w:tab w:val="left" w:pos="851"/>
        </w:tabs>
        <w:ind w:leftChars="0" w:left="851" w:hanging="425"/>
        <w:jc w:val="both"/>
        <w:rPr>
          <w:rFonts w:ascii="Times New Roman" w:eastAsia="標楷體" w:hAnsi="Times New Roman" w:cs="Times New Roman"/>
        </w:rPr>
      </w:pPr>
      <w:r w:rsidRPr="006B397A">
        <w:rPr>
          <w:rFonts w:ascii="Times New Roman" w:eastAsia="標楷體" w:hAnsi="Times New Roman" w:cs="Times New Roman" w:hint="eastAsia"/>
        </w:rPr>
        <w:t>錄取人員應聘後須配合學校聘約，擔任各項教學工作及教保活動，處理幼兒園園</w:t>
      </w:r>
      <w:proofErr w:type="gramStart"/>
      <w:r w:rsidRPr="006B397A">
        <w:rPr>
          <w:rFonts w:ascii="Times New Roman" w:eastAsia="標楷體" w:hAnsi="Times New Roman" w:cs="Times New Roman" w:hint="eastAsia"/>
        </w:rPr>
        <w:t>務</w:t>
      </w:r>
      <w:proofErr w:type="gramEnd"/>
      <w:r w:rsidRPr="006B397A">
        <w:rPr>
          <w:rFonts w:ascii="Times New Roman" w:eastAsia="標楷體" w:hAnsi="Times New Roman" w:cs="Times New Roman" w:hint="eastAsia"/>
        </w:rPr>
        <w:t>行政工作並依幼兒園園</w:t>
      </w:r>
      <w:proofErr w:type="gramStart"/>
      <w:r w:rsidRPr="006B397A">
        <w:rPr>
          <w:rFonts w:ascii="Times New Roman" w:eastAsia="標楷體" w:hAnsi="Times New Roman" w:cs="Times New Roman" w:hint="eastAsia"/>
        </w:rPr>
        <w:t>務</w:t>
      </w:r>
      <w:proofErr w:type="gramEnd"/>
      <w:r w:rsidRPr="006B397A">
        <w:rPr>
          <w:rFonts w:ascii="Times New Roman" w:eastAsia="標楷體" w:hAnsi="Times New Roman" w:cs="Times New Roman" w:hint="eastAsia"/>
        </w:rPr>
        <w:t>需要彈性調整工作內容，及</w:t>
      </w:r>
      <w:proofErr w:type="gramStart"/>
      <w:r w:rsidRPr="006B397A">
        <w:rPr>
          <w:rFonts w:ascii="Times New Roman" w:eastAsia="標楷體" w:hAnsi="Times New Roman" w:cs="Times New Roman" w:hint="eastAsia"/>
        </w:rPr>
        <w:t>課後留園照</w:t>
      </w:r>
      <w:proofErr w:type="gramEnd"/>
      <w:r w:rsidRPr="006B397A">
        <w:rPr>
          <w:rFonts w:ascii="Times New Roman" w:eastAsia="標楷體" w:hAnsi="Times New Roman" w:cs="Times New Roman" w:hint="eastAsia"/>
        </w:rPr>
        <w:t>顧服務等安排，任職期間權利義務依本校法規及勞動基準法相關規定辦理。</w:t>
      </w:r>
    </w:p>
    <w:p w:rsidR="006B397A" w:rsidRPr="006B397A" w:rsidRDefault="006B397A" w:rsidP="006B397A">
      <w:pPr>
        <w:pStyle w:val="a3"/>
        <w:numPr>
          <w:ilvl w:val="0"/>
          <w:numId w:val="10"/>
        </w:numPr>
        <w:tabs>
          <w:tab w:val="left" w:pos="851"/>
        </w:tabs>
        <w:ind w:leftChars="0" w:left="851" w:hanging="425"/>
        <w:jc w:val="both"/>
        <w:rPr>
          <w:rFonts w:ascii="Times New Roman" w:eastAsia="標楷體" w:hAnsi="Times New Roman" w:cs="Times New Roman"/>
        </w:rPr>
      </w:pPr>
      <w:r w:rsidRPr="006B397A">
        <w:rPr>
          <w:rFonts w:ascii="Times New Roman" w:eastAsia="標楷體" w:hAnsi="Times New Roman" w:cs="Times New Roman" w:hint="eastAsia"/>
        </w:rPr>
        <w:t>錄取人員繳驗各項證件，如有偽造不實或無法辦理敘薪者，</w:t>
      </w:r>
      <w:proofErr w:type="gramStart"/>
      <w:r w:rsidRPr="006B397A">
        <w:rPr>
          <w:rFonts w:ascii="Times New Roman" w:eastAsia="標楷體" w:hAnsi="Times New Roman" w:cs="Times New Roman" w:hint="eastAsia"/>
        </w:rPr>
        <w:t>縱因甄選</w:t>
      </w:r>
      <w:proofErr w:type="gramEnd"/>
      <w:r w:rsidRPr="006B397A">
        <w:rPr>
          <w:rFonts w:ascii="Times New Roman" w:eastAsia="標楷體" w:hAnsi="Times New Roman" w:cs="Times New Roman" w:hint="eastAsia"/>
        </w:rPr>
        <w:t>前後未能發現而予錄取，一經查證屬實，應立即予以無條件解聘，不得異議；又錄取後無法取得合格教師證者</w:t>
      </w:r>
      <w:r>
        <w:rPr>
          <w:rFonts w:ascii="Times New Roman" w:eastAsia="標楷體" w:hAnsi="Times New Roman" w:cs="Times New Roman" w:hint="eastAsia"/>
        </w:rPr>
        <w:t>亦同。</w:t>
      </w:r>
    </w:p>
    <w:p w:rsidR="006B397A" w:rsidRPr="006B397A" w:rsidRDefault="006B397A" w:rsidP="006B397A">
      <w:pPr>
        <w:pStyle w:val="a3"/>
        <w:numPr>
          <w:ilvl w:val="0"/>
          <w:numId w:val="10"/>
        </w:numPr>
        <w:tabs>
          <w:tab w:val="left" w:pos="851"/>
        </w:tabs>
        <w:ind w:leftChars="0"/>
        <w:jc w:val="both"/>
        <w:rPr>
          <w:rFonts w:ascii="Times New Roman" w:eastAsia="標楷體" w:hAnsi="Times New Roman" w:cs="Times New Roman"/>
        </w:rPr>
      </w:pPr>
      <w:r w:rsidRPr="006B397A">
        <w:rPr>
          <w:rFonts w:ascii="Times New Roman" w:eastAsia="標楷體" w:hAnsi="Times New Roman" w:cs="Times New Roman" w:hint="eastAsia"/>
        </w:rPr>
        <w:t>本次甄選所蒐集個人資料，依「個人資料保護法」只針對本次甄選之目的進行蒐集。</w:t>
      </w:r>
    </w:p>
    <w:p w:rsidR="006B397A" w:rsidRPr="006B397A" w:rsidRDefault="006B397A" w:rsidP="006B397A">
      <w:pPr>
        <w:pStyle w:val="Web"/>
        <w:numPr>
          <w:ilvl w:val="0"/>
          <w:numId w:val="10"/>
        </w:numPr>
        <w:shd w:val="clear" w:color="auto" w:fill="FFFFFF"/>
        <w:tabs>
          <w:tab w:val="left" w:pos="851"/>
        </w:tabs>
        <w:spacing w:before="0" w:beforeAutospacing="0" w:after="0" w:afterAutospacing="0" w:line="270" w:lineRule="atLeast"/>
        <w:ind w:left="851" w:hanging="371"/>
        <w:jc w:val="both"/>
        <w:rPr>
          <w:rFonts w:ascii="標楷體" w:eastAsia="標楷體" w:hAnsi="標楷體"/>
        </w:rPr>
      </w:pPr>
      <w:r w:rsidRPr="006B397A">
        <w:rPr>
          <w:rFonts w:ascii="標楷體" w:eastAsia="標楷體" w:hAnsi="標楷體"/>
        </w:rPr>
        <w:t>本</w:t>
      </w:r>
      <w:r>
        <w:rPr>
          <w:rFonts w:ascii="標楷體" w:eastAsia="標楷體" w:hAnsi="標楷體" w:hint="eastAsia"/>
        </w:rPr>
        <w:t>公告</w:t>
      </w:r>
      <w:r w:rsidRPr="006B397A">
        <w:rPr>
          <w:rFonts w:ascii="標楷體" w:eastAsia="標楷體" w:hAnsi="標楷體"/>
        </w:rPr>
        <w:t>未盡事宜，悉依相關法令辦理之；如有臨時通知或補充事項，公告於國立</w:t>
      </w:r>
      <w:r w:rsidRPr="006B397A">
        <w:rPr>
          <w:rFonts w:ascii="標楷體" w:eastAsia="標楷體" w:hAnsi="標楷體" w:hint="eastAsia"/>
        </w:rPr>
        <w:t>屏東科技</w:t>
      </w:r>
      <w:r w:rsidRPr="006B397A">
        <w:rPr>
          <w:rFonts w:ascii="標楷體" w:eastAsia="標楷體" w:hAnsi="標楷體"/>
        </w:rPr>
        <w:t>大學員工子女非營利幼兒園(委託</w:t>
      </w:r>
      <w:r w:rsidRPr="006B397A">
        <w:rPr>
          <w:rFonts w:ascii="標楷體" w:eastAsia="標楷體" w:hAnsi="標楷體" w:hint="eastAsia"/>
        </w:rPr>
        <w:t>有限責任國立屏東科技</w:t>
      </w:r>
      <w:r w:rsidRPr="006B397A">
        <w:rPr>
          <w:rFonts w:ascii="標楷體" w:eastAsia="標楷體" w:hAnsi="標楷體"/>
        </w:rPr>
        <w:t>大學</w:t>
      </w:r>
      <w:r w:rsidRPr="006B397A">
        <w:rPr>
          <w:rFonts w:ascii="標楷體" w:eastAsia="標楷體" w:hAnsi="標楷體" w:hint="eastAsia"/>
        </w:rPr>
        <w:t>員生消費合作社</w:t>
      </w:r>
      <w:r w:rsidRPr="006B397A">
        <w:rPr>
          <w:rFonts w:ascii="標楷體" w:eastAsia="標楷體" w:hAnsi="標楷體"/>
        </w:rPr>
        <w:t>辦理)網站</w:t>
      </w:r>
      <w:r>
        <w:rPr>
          <w:rFonts w:ascii="標楷體" w:eastAsia="標楷體" w:hAnsi="標楷體" w:hint="eastAsia"/>
        </w:rPr>
        <w:t>。</w:t>
      </w:r>
    </w:p>
    <w:p w:rsidR="00B73FF1" w:rsidRPr="006B397A" w:rsidRDefault="00B73FF1" w:rsidP="006B397A">
      <w:pPr>
        <w:rPr>
          <w:rFonts w:ascii="Times New Roman" w:eastAsia="標楷體" w:hAnsi="Times New Roman" w:cs="Times New Roman"/>
        </w:rPr>
      </w:pPr>
    </w:p>
    <w:sectPr w:rsidR="00B73FF1" w:rsidRPr="006B397A" w:rsidSect="006B397A">
      <w:pgSz w:w="11906" w:h="16838"/>
      <w:pgMar w:top="567" w:right="1134" w:bottom="425"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7DE" w:rsidRDefault="000917DE" w:rsidP="004D6B91">
      <w:r>
        <w:separator/>
      </w:r>
    </w:p>
  </w:endnote>
  <w:endnote w:type="continuationSeparator" w:id="0">
    <w:p w:rsidR="000917DE" w:rsidRDefault="000917DE" w:rsidP="004D6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7DE" w:rsidRDefault="000917DE" w:rsidP="004D6B91">
      <w:r>
        <w:separator/>
      </w:r>
    </w:p>
  </w:footnote>
  <w:footnote w:type="continuationSeparator" w:id="0">
    <w:p w:rsidR="000917DE" w:rsidRDefault="000917DE" w:rsidP="004D6B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7232"/>
    <w:multiLevelType w:val="hybridMultilevel"/>
    <w:tmpl w:val="2200C7BE"/>
    <w:lvl w:ilvl="0" w:tplc="0409000F">
      <w:start w:val="1"/>
      <w:numFmt w:val="decimal"/>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B95882"/>
    <w:multiLevelType w:val="hybridMultilevel"/>
    <w:tmpl w:val="F4EEE3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A62EA54E">
      <w:start w:val="1"/>
      <w:numFmt w:val="decimal"/>
      <w:lvlText w:val="%4."/>
      <w:lvlJc w:val="left"/>
      <w:pPr>
        <w:ind w:left="1920" w:hanging="480"/>
      </w:pPr>
      <w:rPr>
        <w:rFonts w:ascii="Times New Roman" w:hAnsi="Times New Roman"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5044BA"/>
    <w:multiLevelType w:val="hybridMultilevel"/>
    <w:tmpl w:val="E1EE03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A9BE5146">
      <w:start w:val="1"/>
      <w:numFmt w:val="decimal"/>
      <w:lvlText w:val="%4."/>
      <w:lvlJc w:val="left"/>
      <w:pPr>
        <w:ind w:left="1920" w:hanging="480"/>
      </w:pPr>
      <w:rPr>
        <w:rFonts w:ascii="Times New Roman" w:hAnsi="Times New Roman"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BFD3B32"/>
    <w:multiLevelType w:val="hybridMultilevel"/>
    <w:tmpl w:val="637C1A52"/>
    <w:lvl w:ilvl="0" w:tplc="08028372">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32AB16D4"/>
    <w:multiLevelType w:val="hybridMultilevel"/>
    <w:tmpl w:val="CFA8F2DC"/>
    <w:lvl w:ilvl="0" w:tplc="3E7CAA90">
      <w:start w:val="1"/>
      <w:numFmt w:val="taiwaneseCountingThousand"/>
      <w:lvlText w:val="%1、"/>
      <w:lvlJc w:val="left"/>
      <w:pPr>
        <w:ind w:left="480" w:hanging="480"/>
      </w:pPr>
      <w:rPr>
        <w:rFonts w:asciiTheme="minorHAnsi" w:eastAsiaTheme="minorEastAsia" w:hAnsiTheme="minorHAns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7230822"/>
    <w:multiLevelType w:val="hybridMultilevel"/>
    <w:tmpl w:val="ABB4C6C0"/>
    <w:lvl w:ilvl="0" w:tplc="563CAF8E">
      <w:start w:val="3"/>
      <w:numFmt w:val="decimal"/>
      <w:lvlText w:val="%1."/>
      <w:lvlJc w:val="left"/>
      <w:pPr>
        <w:ind w:left="1396" w:hanging="480"/>
      </w:pPr>
      <w:rPr>
        <w:rFonts w:ascii="Times New Roman" w:hAnsi="Times New Roman" w:cs="Times New Roman" w:hint="default"/>
      </w:rPr>
    </w:lvl>
    <w:lvl w:ilvl="1" w:tplc="04090019" w:tentative="1">
      <w:start w:val="1"/>
      <w:numFmt w:val="ideographTraditional"/>
      <w:lvlText w:val="%2、"/>
      <w:lvlJc w:val="left"/>
      <w:pPr>
        <w:ind w:left="436" w:hanging="480"/>
      </w:pPr>
    </w:lvl>
    <w:lvl w:ilvl="2" w:tplc="0409001B" w:tentative="1">
      <w:start w:val="1"/>
      <w:numFmt w:val="lowerRoman"/>
      <w:lvlText w:val="%3."/>
      <w:lvlJc w:val="right"/>
      <w:pPr>
        <w:ind w:left="916" w:hanging="480"/>
      </w:pPr>
    </w:lvl>
    <w:lvl w:ilvl="3" w:tplc="0409000F" w:tentative="1">
      <w:start w:val="1"/>
      <w:numFmt w:val="decimal"/>
      <w:lvlText w:val="%4."/>
      <w:lvlJc w:val="left"/>
      <w:pPr>
        <w:ind w:left="1396" w:hanging="480"/>
      </w:pPr>
    </w:lvl>
    <w:lvl w:ilvl="4" w:tplc="04090019" w:tentative="1">
      <w:start w:val="1"/>
      <w:numFmt w:val="ideographTraditional"/>
      <w:lvlText w:val="%5、"/>
      <w:lvlJc w:val="left"/>
      <w:pPr>
        <w:ind w:left="1876" w:hanging="480"/>
      </w:pPr>
    </w:lvl>
    <w:lvl w:ilvl="5" w:tplc="0409001B" w:tentative="1">
      <w:start w:val="1"/>
      <w:numFmt w:val="lowerRoman"/>
      <w:lvlText w:val="%6."/>
      <w:lvlJc w:val="right"/>
      <w:pPr>
        <w:ind w:left="2356" w:hanging="480"/>
      </w:pPr>
    </w:lvl>
    <w:lvl w:ilvl="6" w:tplc="0409000F" w:tentative="1">
      <w:start w:val="1"/>
      <w:numFmt w:val="decimal"/>
      <w:lvlText w:val="%7."/>
      <w:lvlJc w:val="left"/>
      <w:pPr>
        <w:ind w:left="2836" w:hanging="480"/>
      </w:pPr>
    </w:lvl>
    <w:lvl w:ilvl="7" w:tplc="04090019" w:tentative="1">
      <w:start w:val="1"/>
      <w:numFmt w:val="ideographTraditional"/>
      <w:lvlText w:val="%8、"/>
      <w:lvlJc w:val="left"/>
      <w:pPr>
        <w:ind w:left="3316" w:hanging="480"/>
      </w:pPr>
    </w:lvl>
    <w:lvl w:ilvl="8" w:tplc="0409001B" w:tentative="1">
      <w:start w:val="1"/>
      <w:numFmt w:val="lowerRoman"/>
      <w:lvlText w:val="%9."/>
      <w:lvlJc w:val="right"/>
      <w:pPr>
        <w:ind w:left="3796" w:hanging="480"/>
      </w:pPr>
    </w:lvl>
  </w:abstractNum>
  <w:abstractNum w:abstractNumId="6" w15:restartNumberingAfterBreak="0">
    <w:nsid w:val="403274CF"/>
    <w:multiLevelType w:val="hybridMultilevel"/>
    <w:tmpl w:val="F7DAE6CE"/>
    <w:lvl w:ilvl="0" w:tplc="0CD23D52">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F745E44"/>
    <w:multiLevelType w:val="hybridMultilevel"/>
    <w:tmpl w:val="6C2A04E8"/>
    <w:lvl w:ilvl="0" w:tplc="CB5AEE96">
      <w:start w:val="1"/>
      <w:numFmt w:val="taiwaneseCountingThousand"/>
      <w:lvlText w:val="%1、"/>
      <w:lvlJc w:val="left"/>
      <w:pPr>
        <w:ind w:left="480" w:hanging="480"/>
      </w:pPr>
      <w:rPr>
        <w:rFonts w:hint="eastAsia"/>
      </w:rPr>
    </w:lvl>
    <w:lvl w:ilvl="1" w:tplc="0409000F">
      <w:start w:val="1"/>
      <w:numFmt w:val="decimal"/>
      <w:lvlText w:val="%2."/>
      <w:lvlJc w:val="left"/>
      <w:pPr>
        <w:ind w:left="840" w:hanging="360"/>
      </w:pPr>
      <w:rPr>
        <w:rFonts w:hint="default"/>
      </w:rPr>
    </w:lvl>
    <w:lvl w:ilvl="2" w:tplc="9AAC5DEE">
      <w:start w:val="1"/>
      <w:numFmt w:val="upperLetter"/>
      <w:lvlText w:val="%3."/>
      <w:lvlJc w:val="left"/>
      <w:pPr>
        <w:ind w:left="2062" w:hanging="360"/>
      </w:pPr>
      <w:rPr>
        <w:rFonts w:ascii="Times New Roman" w:hAnsi="Times New Roman" w:cs="Times New Roman" w:hint="default"/>
      </w:rPr>
    </w:lvl>
    <w:lvl w:ilvl="3" w:tplc="A490968E">
      <w:start w:val="1"/>
      <w:numFmt w:val="decimal"/>
      <w:lvlText w:val="%4."/>
      <w:lvlJc w:val="left"/>
      <w:pPr>
        <w:ind w:left="1800" w:hanging="36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1893B5D"/>
    <w:multiLevelType w:val="hybridMultilevel"/>
    <w:tmpl w:val="17E28C3C"/>
    <w:lvl w:ilvl="0" w:tplc="CB5AEE96">
      <w:start w:val="1"/>
      <w:numFmt w:val="taiwaneseCountingThousand"/>
      <w:lvlText w:val="%1、"/>
      <w:lvlJc w:val="left"/>
      <w:pPr>
        <w:ind w:left="480" w:hanging="480"/>
      </w:pPr>
      <w:rPr>
        <w:rFonts w:hint="eastAsia"/>
      </w:rPr>
    </w:lvl>
    <w:lvl w:ilvl="1" w:tplc="08028372">
      <w:start w:val="1"/>
      <w:numFmt w:val="decimal"/>
      <w:lvlText w:val="(%2)"/>
      <w:lvlJc w:val="left"/>
      <w:pPr>
        <w:ind w:left="840" w:hanging="360"/>
      </w:pPr>
      <w:rPr>
        <w:rFonts w:hint="default"/>
      </w:rPr>
    </w:lvl>
    <w:lvl w:ilvl="2" w:tplc="9AAC5DEE">
      <w:start w:val="1"/>
      <w:numFmt w:val="upperLetter"/>
      <w:lvlText w:val="%3."/>
      <w:lvlJc w:val="left"/>
      <w:pPr>
        <w:ind w:left="2062" w:hanging="360"/>
      </w:pPr>
      <w:rPr>
        <w:rFonts w:ascii="Times New Roman" w:hAnsi="Times New Roman" w:cs="Times New Roman" w:hint="default"/>
      </w:rPr>
    </w:lvl>
    <w:lvl w:ilvl="3" w:tplc="A490968E">
      <w:start w:val="1"/>
      <w:numFmt w:val="decimal"/>
      <w:lvlText w:val="%4."/>
      <w:lvlJc w:val="left"/>
      <w:pPr>
        <w:ind w:left="1800" w:hanging="360"/>
      </w:pPr>
      <w:rPr>
        <w:rFonts w:hint="default"/>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7D82EEF"/>
    <w:multiLevelType w:val="hybridMultilevel"/>
    <w:tmpl w:val="454E226A"/>
    <w:lvl w:ilvl="0" w:tplc="A602279E">
      <w:start w:val="1"/>
      <w:numFmt w:val="decimal"/>
      <w:lvlText w:val="%1."/>
      <w:lvlJc w:val="left"/>
      <w:pPr>
        <w:ind w:left="1320" w:hanging="480"/>
      </w:pPr>
      <w:rPr>
        <w:rFonts w:ascii="Times New Roman" w:hAnsi="Times New Roman" w:cs="Times New Roman"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7"/>
  </w:num>
  <w:num w:numId="2">
    <w:abstractNumId w:val="4"/>
  </w:num>
  <w:num w:numId="3">
    <w:abstractNumId w:val="1"/>
  </w:num>
  <w:num w:numId="4">
    <w:abstractNumId w:val="2"/>
  </w:num>
  <w:num w:numId="5">
    <w:abstractNumId w:val="3"/>
  </w:num>
  <w:num w:numId="6">
    <w:abstractNumId w:val="0"/>
  </w:num>
  <w:num w:numId="7">
    <w:abstractNumId w:val="9"/>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1A0"/>
    <w:rsid w:val="00004D66"/>
    <w:rsid w:val="00016AC4"/>
    <w:rsid w:val="000917DE"/>
    <w:rsid w:val="000E0D76"/>
    <w:rsid w:val="00117F38"/>
    <w:rsid w:val="0019313C"/>
    <w:rsid w:val="004D6B91"/>
    <w:rsid w:val="004D7F91"/>
    <w:rsid w:val="006521A0"/>
    <w:rsid w:val="00663F3D"/>
    <w:rsid w:val="006B397A"/>
    <w:rsid w:val="008F6769"/>
    <w:rsid w:val="00B73FF1"/>
    <w:rsid w:val="00D30ED1"/>
    <w:rsid w:val="00F54B69"/>
    <w:rsid w:val="00FD4A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0A5E9"/>
  <w15:docId w15:val="{93350DFF-924B-422F-8A2A-4B810524C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3F3D"/>
    <w:pPr>
      <w:ind w:leftChars="200" w:left="480"/>
    </w:pPr>
  </w:style>
  <w:style w:type="paragraph" w:styleId="Web">
    <w:name w:val="Normal (Web)"/>
    <w:basedOn w:val="a"/>
    <w:uiPriority w:val="99"/>
    <w:semiHidden/>
    <w:unhideWhenUsed/>
    <w:rsid w:val="006B397A"/>
    <w:pPr>
      <w:widowControl/>
      <w:spacing w:before="100" w:beforeAutospacing="1" w:after="100" w:afterAutospacing="1"/>
    </w:pPr>
    <w:rPr>
      <w:rFonts w:ascii="新細明體" w:eastAsia="新細明體" w:hAnsi="新細明體" w:cs="新細明體"/>
      <w:kern w:val="0"/>
      <w:szCs w:val="24"/>
    </w:rPr>
  </w:style>
  <w:style w:type="paragraph" w:styleId="a4">
    <w:name w:val="header"/>
    <w:basedOn w:val="a"/>
    <w:link w:val="a5"/>
    <w:uiPriority w:val="99"/>
    <w:unhideWhenUsed/>
    <w:rsid w:val="004D6B91"/>
    <w:pPr>
      <w:tabs>
        <w:tab w:val="center" w:pos="4153"/>
        <w:tab w:val="right" w:pos="8306"/>
      </w:tabs>
      <w:snapToGrid w:val="0"/>
    </w:pPr>
    <w:rPr>
      <w:sz w:val="20"/>
      <w:szCs w:val="20"/>
    </w:rPr>
  </w:style>
  <w:style w:type="character" w:customStyle="1" w:styleId="a5">
    <w:name w:val="頁首 字元"/>
    <w:basedOn w:val="a0"/>
    <w:link w:val="a4"/>
    <w:uiPriority w:val="99"/>
    <w:rsid w:val="004D6B91"/>
    <w:rPr>
      <w:sz w:val="20"/>
      <w:szCs w:val="20"/>
    </w:rPr>
  </w:style>
  <w:style w:type="paragraph" w:styleId="a6">
    <w:name w:val="footer"/>
    <w:basedOn w:val="a"/>
    <w:link w:val="a7"/>
    <w:uiPriority w:val="99"/>
    <w:unhideWhenUsed/>
    <w:rsid w:val="004D6B91"/>
    <w:pPr>
      <w:tabs>
        <w:tab w:val="center" w:pos="4153"/>
        <w:tab w:val="right" w:pos="8306"/>
      </w:tabs>
      <w:snapToGrid w:val="0"/>
    </w:pPr>
    <w:rPr>
      <w:sz w:val="20"/>
      <w:szCs w:val="20"/>
    </w:rPr>
  </w:style>
  <w:style w:type="character" w:customStyle="1" w:styleId="a7">
    <w:name w:val="頁尾 字元"/>
    <w:basedOn w:val="a0"/>
    <w:link w:val="a6"/>
    <w:uiPriority w:val="99"/>
    <w:rsid w:val="004D6B9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94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2023-06-15T06:13:00Z</dcterms:created>
  <dcterms:modified xsi:type="dcterms:W3CDTF">2023-06-15T08:36:00Z</dcterms:modified>
</cp:coreProperties>
</file>